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A02" w:rsidRPr="00546A02" w:rsidRDefault="00546A02" w:rsidP="00546A02">
      <w:pPr>
        <w:widowControl/>
        <w:shd w:val="clear" w:color="auto" w:fill="FFFFFF"/>
        <w:autoSpaceDE/>
        <w:autoSpaceDN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2060"/>
          <w:spacing w:val="2"/>
          <w:kern w:val="36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bCs/>
          <w:color w:val="002060"/>
          <w:spacing w:val="2"/>
          <w:kern w:val="36"/>
          <w:sz w:val="24"/>
          <w:szCs w:val="24"/>
          <w:lang w:bidi="ar-SA"/>
        </w:rPr>
        <w:t>Об утверждении положения о службе практической психологии в системе Министерства образования Российской Федерации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  <w:t>МИНИСТЕРСТВО ОБРАЗОВАНИЯ РОССИЙСКОЙ ФЕДЕРАЦИИ</w:t>
      </w:r>
      <w:r w:rsidRPr="00546A02"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ПРИКАЗ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от 22 октября 1999 года N 636</w:t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color w:val="002060"/>
          <w:spacing w:val="2"/>
          <w:sz w:val="24"/>
          <w:szCs w:val="24"/>
          <w:lang w:bidi="ar-SA"/>
        </w:rPr>
        <w:t>Об утверждении положения</w:t>
      </w:r>
      <w:r w:rsidRPr="00546A02">
        <w:rPr>
          <w:rFonts w:ascii="Arial" w:eastAsia="Times New Roman" w:hAnsi="Arial" w:cs="Arial"/>
          <w:b/>
          <w:color w:val="002060"/>
          <w:spacing w:val="2"/>
          <w:sz w:val="24"/>
          <w:szCs w:val="24"/>
          <w:lang w:bidi="ar-SA"/>
        </w:rPr>
        <w:br/>
        <w:t>о службе практической психологии в системе</w:t>
      </w:r>
      <w:r w:rsidRPr="00546A02">
        <w:rPr>
          <w:rFonts w:ascii="Arial" w:eastAsia="Times New Roman" w:hAnsi="Arial" w:cs="Arial"/>
          <w:b/>
          <w:color w:val="002060"/>
          <w:spacing w:val="2"/>
          <w:sz w:val="24"/>
          <w:szCs w:val="24"/>
          <w:lang w:bidi="ar-SA"/>
        </w:rPr>
        <w:br/>
        <w:t>Министерства образования Российской Федерации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В целях развития и совершенствования психологической помощи участникам образовательного процесса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Courier New" w:eastAsia="Times New Roman" w:hAnsi="Courier New" w:cs="Courier New"/>
          <w:spacing w:val="2"/>
          <w:sz w:val="24"/>
          <w:szCs w:val="24"/>
          <w:lang w:bidi="ar-SA"/>
        </w:rPr>
      </w:pPr>
      <w:r w:rsidRPr="00546A02">
        <w:rPr>
          <w:rFonts w:ascii="Courier New" w:eastAsia="Times New Roman" w:hAnsi="Courier New" w:cs="Courier New"/>
          <w:spacing w:val="2"/>
          <w:sz w:val="24"/>
          <w:szCs w:val="24"/>
          <w:lang w:bidi="ar-SA"/>
        </w:rPr>
        <w:t>приказываю: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1. Утвердить прилагаемое Положение о службе практической психологии в системе Министерства образования Российской Федерации.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2. Органам управления образованием субъектов Российской Федерации довести настоящее Положение до сведения руководителей подведомственных образовательных учреждений.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Е.Е.Чепурных</w:t>
      </w:r>
      <w:proofErr w:type="spellEnd"/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jc w:val="right"/>
        <w:textAlignment w:val="baseline"/>
        <w:rPr>
          <w:rFonts w:ascii="Courier New" w:eastAsia="Times New Roman" w:hAnsi="Courier New" w:cs="Courier New"/>
          <w:b/>
          <w:spacing w:val="2"/>
          <w:sz w:val="24"/>
          <w:szCs w:val="24"/>
          <w:lang w:bidi="ar-SA"/>
        </w:rPr>
      </w:pPr>
      <w:r w:rsidRPr="001A6116">
        <w:rPr>
          <w:rFonts w:ascii="Courier New" w:eastAsia="Times New Roman" w:hAnsi="Courier New" w:cs="Courier New"/>
          <w:b/>
          <w:color w:val="000000" w:themeColor="text1"/>
          <w:spacing w:val="2"/>
          <w:sz w:val="24"/>
          <w:szCs w:val="24"/>
          <w:lang w:bidi="ar-SA"/>
        </w:rPr>
        <w:t>Министр</w:t>
      </w:r>
      <w:r w:rsidRPr="001A6116">
        <w:rPr>
          <w:rFonts w:ascii="Courier New" w:eastAsia="Times New Roman" w:hAnsi="Courier New" w:cs="Courier New"/>
          <w:b/>
          <w:color w:val="000000" w:themeColor="text1"/>
          <w:spacing w:val="2"/>
          <w:sz w:val="24"/>
          <w:szCs w:val="24"/>
          <w:lang w:bidi="ar-SA"/>
        </w:rPr>
        <w:br/>
      </w:r>
      <w:proofErr w:type="spellStart"/>
      <w:r w:rsidRPr="001A6116">
        <w:rPr>
          <w:rFonts w:ascii="Courier New" w:eastAsia="Times New Roman" w:hAnsi="Courier New" w:cs="Courier New"/>
          <w:b/>
          <w:color w:val="000000" w:themeColor="text1"/>
          <w:spacing w:val="2"/>
          <w:sz w:val="24"/>
          <w:szCs w:val="24"/>
          <w:lang w:bidi="ar-SA"/>
        </w:rPr>
        <w:t>В.М.Филиппов</w:t>
      </w:r>
      <w:proofErr w:type="spellEnd"/>
      <w:r w:rsidRPr="00546A02">
        <w:rPr>
          <w:rFonts w:ascii="Courier New" w:eastAsia="Times New Roman" w:hAnsi="Courier New" w:cs="Courier New"/>
          <w:b/>
          <w:color w:val="000000" w:themeColor="text1"/>
          <w:spacing w:val="2"/>
          <w:sz w:val="24"/>
          <w:szCs w:val="24"/>
          <w:lang w:bidi="ar-SA"/>
        </w:rPr>
        <w:br/>
        <w:t>Приложение</w:t>
      </w:r>
      <w:r w:rsidRPr="00546A02">
        <w:rPr>
          <w:rFonts w:ascii="Courier New" w:eastAsia="Times New Roman" w:hAnsi="Courier New" w:cs="Courier New"/>
          <w:b/>
          <w:color w:val="000000" w:themeColor="text1"/>
          <w:spacing w:val="2"/>
          <w:sz w:val="24"/>
          <w:szCs w:val="24"/>
          <w:lang w:bidi="ar-SA"/>
        </w:rPr>
        <w:br/>
        <w:t>к приказу</w:t>
      </w:r>
      <w:r w:rsidRPr="00546A02">
        <w:rPr>
          <w:rFonts w:ascii="Courier New" w:eastAsia="Times New Roman" w:hAnsi="Courier New" w:cs="Courier New"/>
          <w:b/>
          <w:color w:val="000000" w:themeColor="text1"/>
          <w:spacing w:val="2"/>
          <w:sz w:val="24"/>
          <w:szCs w:val="24"/>
          <w:lang w:bidi="ar-SA"/>
        </w:rPr>
        <w:br/>
        <w:t>Минобразования России</w:t>
      </w:r>
      <w:r w:rsidRPr="00546A02">
        <w:rPr>
          <w:rFonts w:ascii="Courier New" w:eastAsia="Times New Roman" w:hAnsi="Courier New" w:cs="Courier New"/>
          <w:b/>
          <w:color w:val="000000" w:themeColor="text1"/>
          <w:spacing w:val="2"/>
          <w:sz w:val="24"/>
          <w:szCs w:val="24"/>
          <w:lang w:bidi="ar-SA"/>
        </w:rPr>
        <w:br/>
        <w:t>от 22 октября 1999 года N 636</w:t>
      </w:r>
      <w:r w:rsidRPr="00546A02">
        <w:rPr>
          <w:rFonts w:ascii="Courier New" w:eastAsia="Times New Roman" w:hAnsi="Courier New" w:cs="Courier New"/>
          <w:b/>
          <w:spacing w:val="2"/>
          <w:sz w:val="24"/>
          <w:szCs w:val="24"/>
          <w:lang w:bidi="ar-SA"/>
        </w:rPr>
        <w:br/>
      </w:r>
    </w:p>
    <w:p w:rsid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</w:p>
    <w:p w:rsid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color w:val="002060"/>
          <w:spacing w:val="2"/>
          <w:sz w:val="24"/>
          <w:szCs w:val="24"/>
          <w:lang w:bidi="ar-SA"/>
        </w:rPr>
        <w:t>ПОЛОЖЕНИЕ</w:t>
      </w:r>
      <w:r w:rsidRPr="00546A02">
        <w:rPr>
          <w:rFonts w:ascii="Arial" w:eastAsia="Times New Roman" w:hAnsi="Arial" w:cs="Arial"/>
          <w:b/>
          <w:color w:val="002060"/>
          <w:spacing w:val="2"/>
          <w:sz w:val="24"/>
          <w:szCs w:val="24"/>
          <w:lang w:bidi="ar-SA"/>
        </w:rPr>
        <w:br/>
        <w:t>о службе практической психологии в системе</w:t>
      </w:r>
      <w:r w:rsidRPr="00546A02">
        <w:rPr>
          <w:rFonts w:ascii="Arial" w:eastAsia="Times New Roman" w:hAnsi="Arial" w:cs="Arial"/>
          <w:b/>
          <w:color w:val="002060"/>
          <w:spacing w:val="2"/>
          <w:sz w:val="24"/>
          <w:szCs w:val="24"/>
          <w:lang w:bidi="ar-SA"/>
        </w:rPr>
        <w:br/>
        <w:t>Министерства образования Российской Федерации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  <w:t>I. Общие положения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</w:p>
    <w:p w:rsid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1.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Настоящее Положение определяет организационно-методическую основу деятельности службы практической психологии в системе Министерства образования Российской Федерации (далее - Служба).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</w:p>
    <w:p w:rsid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2.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Под Службой понимается организационная структура, в состав которой входят педагоги-психологи образовательных учреждений всех типов, образовательные учреждения для детей, нуждающихся в психолого-педагогической и медико-социальной помощи (ППМС - центры), психолого-педагогические и медико-педагогические комиссии (ПМПК), научные учреждения, подразделения высших учебных заведений, учебно-методические кабинеты и центры органов 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lastRenderedPageBreak/>
        <w:t>управления образованием и другие учреждения, оказывающие психологическую помощь участникам образовательного процесса.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</w:p>
    <w:p w:rsid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3.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Служба оказывает содействие формированию развивающего образа жизни обучающихся, воспитанников, их индивидуальности на всех этапах непрерывного образования, развитию у обучающихся, воспитанников творческих способностей, созданию у них позитивной мотивации к обучению, а также определению психологических причин нарушения личностного и социального развития и профилактики условий возникновения подобных нарушений.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4.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В своей деятельности Служба руководствуется международными актами в области защиты прав детей, </w:t>
      </w:r>
      <w:hyperlink r:id="rId5" w:history="1">
        <w:r w:rsidRPr="00546A02">
          <w:rPr>
            <w:rFonts w:ascii="Arial" w:eastAsia="Times New Roman" w:hAnsi="Arial" w:cs="Arial"/>
            <w:spacing w:val="2"/>
            <w:sz w:val="24"/>
            <w:szCs w:val="24"/>
            <w:u w:val="single"/>
            <w:lang w:bidi="ar-SA"/>
          </w:rPr>
          <w:t>Законом Российской Федерации "Об образовании"</w:t>
        </w:r>
      </w:hyperlink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управления образованием, настоящим Положением.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  <w:t>II. Цели и задачи службы</w:t>
      </w:r>
    </w:p>
    <w:p w:rsid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b/>
          <w:i/>
          <w:spacing w:val="2"/>
          <w:sz w:val="24"/>
          <w:szCs w:val="24"/>
          <w:lang w:bidi="ar-SA"/>
        </w:rPr>
      </w:pPr>
    </w:p>
    <w:p w:rsidR="00546A02" w:rsidRPr="001A6116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b/>
          <w:i/>
          <w:color w:val="002060"/>
          <w:spacing w:val="2"/>
          <w:sz w:val="24"/>
          <w:szCs w:val="24"/>
          <w:lang w:bidi="ar-SA"/>
        </w:rPr>
      </w:pPr>
      <w:r w:rsidRPr="001A6116">
        <w:rPr>
          <w:rFonts w:ascii="Arial" w:eastAsia="Times New Roman" w:hAnsi="Arial" w:cs="Arial"/>
          <w:b/>
          <w:i/>
          <w:color w:val="002060"/>
          <w:spacing w:val="2"/>
          <w:sz w:val="24"/>
          <w:szCs w:val="24"/>
          <w:lang w:bidi="ar-SA"/>
        </w:rPr>
        <w:t>5. Целями Службы являются: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i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содействие администрации и педагогическим коллективам образовательных учреждений всех типов в создании социальной 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воспитанников, их родителей (законных представителей), педагогических работников и других участн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иков образовательного процесса;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содействие в приобретении обучающимися, воспитанниками образовательных учреждений психологических знаний, умений и навыков, необходимых для получения профессии, развития карь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еры, достижения успеха в жизни;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 xml:space="preserve">- 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оказание помощи обучающимся, воспитанникам образовательных учреждений в определении своих возможностей, исходя из способностей, склонностей,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интересов, состояния здоровья;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содействие педагогическим работникам, родителям (законным представителям) в воспитании обучающихся, воспитанников, а также в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b/>
          <w:i/>
          <w:spacing w:val="2"/>
          <w:sz w:val="24"/>
          <w:szCs w:val="24"/>
          <w:lang w:bidi="ar-SA"/>
        </w:rPr>
      </w:pPr>
    </w:p>
    <w:p w:rsidR="00546A02" w:rsidRPr="001A6116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b/>
          <w:i/>
          <w:color w:val="002060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i/>
          <w:color w:val="002060"/>
          <w:spacing w:val="2"/>
          <w:sz w:val="24"/>
          <w:szCs w:val="24"/>
          <w:lang w:bidi="ar-SA"/>
        </w:rPr>
        <w:t>6. Зад</w:t>
      </w:r>
      <w:r w:rsidRPr="001A6116">
        <w:rPr>
          <w:rFonts w:ascii="Arial" w:eastAsia="Times New Roman" w:hAnsi="Arial" w:cs="Arial"/>
          <w:b/>
          <w:i/>
          <w:color w:val="002060"/>
          <w:spacing w:val="2"/>
          <w:sz w:val="24"/>
          <w:szCs w:val="24"/>
          <w:lang w:bidi="ar-SA"/>
        </w:rPr>
        <w:t>ачи Службы: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психологический анализ социальной ситуации развития в образовательных учреждениях, выявление основных проблем и определение причин их возникновения,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путей и средств их разрешения;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содействие личностному и интеллектуальному развитию обучающихся, 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lastRenderedPageBreak/>
        <w:t>воспитанников на каждом возр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астном этапе развития личности;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формирование у обучающихся, воспитанников способности к 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самоопределению и саморазвитию;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содействие педагогическому коллективу в гармонизации социально-психологического климата в образ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овательных учреждениях;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тям обучающихся, воспитанников;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профилактика и преодоление отклонений в социальном и психологическом здоровье, а также в разви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тии обучающихся, воспитанников;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участие в комплексной психолого-педагогической экспертизе профессиональной деятельности специалистов образовательных учреждений, образовательных программ и проектов, учебно-методических пособий, проводимой по инициативе органов управления образованием или отдель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ных образовательных учреждений;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цессе непрерывного образования;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содействие распространению и внедрению в практику образовательных учреждений достижений в области отечест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венной и зарубежной психологии;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содействие в обеспечении деятельности педагогических работников образовательных учреждений научно-методическими материалами и разработками в области психологии.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</w:p>
    <w:p w:rsidR="00546A02" w:rsidRPr="001A6116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  <w:t>III. Организация деятельности службы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7.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Первичная помощь участникам образовательного процесса в образовательных учреждениях всех типов оказывается педагогом-психологом (педагогами-психологами) или группой специалистов с его участием. Состав группы специалистов определяется целями и задачами конкретного образовательного учреждения.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8.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Специализированная помощь участникам образовательного процесса, а также содействие в профессиональной деятельности педагогов-психологов образовательных учреждений всех типов оказывается учреждениями, предназначенными для углубленной специализированной помощи детям, имеющим проблемы в обучении, развитии и воспитании: образовательными учреждениями для детей, нуждающихся в психолого-педагогической и медико-социальной помощи и психолого - педагогическими и медико-педагогическими комиссиями.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9.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Научно-методическое обеспечение деятельности Службы осуществляется научными учреждениями, подразделениями высших учебных заведений, учебно-методическими кабинетами и центрами органов управления образованием, а также научными учреждениями Российской академии образования.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</w:p>
    <w:p w:rsidR="001A6116" w:rsidRDefault="001A6116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</w:p>
    <w:p w:rsidR="00546A02" w:rsidRPr="001A6116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  <w:lastRenderedPageBreak/>
        <w:t>IV. Основные направления деятельности службы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10.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К основным направлениям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деятельности Службы относятся: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психологическое просвещение - формирование у обучающихся, воспитанников и их родителей (законных представителей), у педагогических работников и руководителей образовательных учреждений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личности и развитии интеллекта;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психологическая профилактика-предупреждение возникновения явлений дезадаптации обучающихся, воспитанников в образовательных учреждениях, разработка конкретных рекомендаций педагогическим работникам, родителям (законным представителям) по оказанию помощи в вопросах в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оспитания, обучения и развития;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-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психологическая диагностика - углубленное психолого-педагогическое изучение обучающихся, воспитанников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 Психологическая диагностика проводится специалистами как индивидуально, так и с группами обучающихся, воспитанников образовательных учреждений;</w:t>
      </w:r>
    </w:p>
    <w:p w:rsid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 xml:space="preserve">- 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психологическая коррекция -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педагогов-психологов, дефектологов, логопедов, врачей, социальных педагогов и других специал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истов;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  <w:bookmarkStart w:id="0" w:name="_GoBack"/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 xml:space="preserve">- </w:t>
      </w:r>
      <w:bookmarkEnd w:id="0"/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>консультативная деятельность - оказание помощи обучающимся,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</w:t>
      </w:r>
      <w:r>
        <w:rPr>
          <w:rFonts w:ascii="Arial" w:eastAsia="Times New Roman" w:hAnsi="Arial" w:cs="Arial"/>
          <w:spacing w:val="2"/>
          <w:sz w:val="24"/>
          <w:szCs w:val="24"/>
          <w:lang w:bidi="ar-SA"/>
        </w:rPr>
        <w:t>ологического консультирования.</w:t>
      </w:r>
    </w:p>
    <w:p w:rsid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</w:p>
    <w:p w:rsidR="00546A02" w:rsidRPr="001A6116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color w:val="C00000"/>
          <w:spacing w:val="2"/>
          <w:sz w:val="24"/>
          <w:szCs w:val="24"/>
          <w:lang w:bidi="ar-SA"/>
        </w:rPr>
        <w:t>V. Обеспечение деятельности службы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288" w:lineRule="atLeast"/>
        <w:jc w:val="center"/>
        <w:textAlignment w:val="baseline"/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</w:pP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11.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Деятельность Службы обеспечивается органами управления образованием, в ведении которых находятся образовательные учреждения.</w:t>
      </w:r>
    </w:p>
    <w:p w:rsidR="00546A02" w:rsidRPr="00546A02" w:rsidRDefault="00546A02" w:rsidP="00546A02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12.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Координация деятельности Службы осуществляется соответствующим структурным подразделением Минобразования России.</w:t>
      </w:r>
    </w:p>
    <w:p w:rsidR="00513D5B" w:rsidRPr="001A6116" w:rsidRDefault="00546A02" w:rsidP="001A6116">
      <w:pPr>
        <w:widowControl/>
        <w:shd w:val="clear" w:color="auto" w:fill="FFFFFF"/>
        <w:autoSpaceDE/>
        <w:autoSpaceDN/>
        <w:spacing w:line="315" w:lineRule="atLeast"/>
        <w:textAlignment w:val="baseline"/>
        <w:rPr>
          <w:rFonts w:ascii="Arial" w:eastAsia="Times New Roman" w:hAnsi="Arial" w:cs="Arial"/>
          <w:spacing w:val="2"/>
          <w:sz w:val="24"/>
          <w:szCs w:val="24"/>
          <w:lang w:bidi="ar-SA"/>
        </w:rPr>
      </w:pPr>
      <w:r w:rsidRPr="00546A02">
        <w:rPr>
          <w:rFonts w:ascii="Arial" w:eastAsia="Times New Roman" w:hAnsi="Arial" w:cs="Arial"/>
          <w:b/>
          <w:spacing w:val="2"/>
          <w:sz w:val="24"/>
          <w:szCs w:val="24"/>
          <w:lang w:bidi="ar-SA"/>
        </w:rPr>
        <w:t>13.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t xml:space="preserve"> Служба работает в тесном контакте с учреждениями и организациями Российской академии образования, здравоохранения, органами опеки и попечительства, органами внутренних дел и прокуратуры, общественными организациями, оказывающими образовательным учреждениям помощь в воспитании и развитии обучающихся, воспитанников.</w:t>
      </w:r>
      <w:r w:rsidRPr="00546A02">
        <w:rPr>
          <w:rFonts w:ascii="Arial" w:eastAsia="Times New Roman" w:hAnsi="Arial" w:cs="Arial"/>
          <w:spacing w:val="2"/>
          <w:sz w:val="24"/>
          <w:szCs w:val="24"/>
          <w:lang w:bidi="ar-SA"/>
        </w:rPr>
        <w:br/>
      </w:r>
    </w:p>
    <w:sectPr w:rsidR="00513D5B" w:rsidRPr="001A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6E"/>
    <w:rsid w:val="00151E64"/>
    <w:rsid w:val="001A6116"/>
    <w:rsid w:val="00513D5B"/>
    <w:rsid w:val="00546A02"/>
    <w:rsid w:val="0093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E64"/>
    <w:pPr>
      <w:widowControl w:val="0"/>
      <w:autoSpaceDE w:val="0"/>
      <w:autoSpaceDN w:val="0"/>
    </w:pPr>
    <w:rPr>
      <w:rFonts w:ascii="Times New Roman" w:hAnsi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uiPriority w:val="34"/>
    <w:qFormat/>
    <w:rsid w:val="00546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1E64"/>
    <w:pPr>
      <w:widowControl w:val="0"/>
      <w:autoSpaceDE w:val="0"/>
      <w:autoSpaceDN w:val="0"/>
    </w:pPr>
    <w:rPr>
      <w:rFonts w:ascii="Times New Roman" w:hAnsi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E64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List Paragraph"/>
    <w:basedOn w:val="a"/>
    <w:uiPriority w:val="34"/>
    <w:qFormat/>
    <w:rsid w:val="0054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52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Алескандр</dc:creator>
  <cp:keywords/>
  <dc:description/>
  <cp:lastModifiedBy>Алескандр</cp:lastModifiedBy>
  <cp:revision>3</cp:revision>
  <cp:lastPrinted>2020-04-20T09:21:00Z</cp:lastPrinted>
  <dcterms:created xsi:type="dcterms:W3CDTF">2020-04-20T09:06:00Z</dcterms:created>
  <dcterms:modified xsi:type="dcterms:W3CDTF">2020-04-20T09:24:00Z</dcterms:modified>
</cp:coreProperties>
</file>